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47" w:rsidRDefault="00143F1A" w:rsidP="002B4347">
      <w:pPr>
        <w:ind w:left="-900"/>
        <w:jc w:val="center"/>
        <w:rPr>
          <w:b/>
          <w:sz w:val="28"/>
          <w:szCs w:val="28"/>
        </w:rPr>
      </w:pPr>
      <w:r>
        <w:rPr>
          <w:b/>
          <w:noProof/>
          <w:sz w:val="28"/>
          <w:szCs w:val="28"/>
          <w:lang w:eastAsia="ru-RU"/>
        </w:rPr>
        <w:drawing>
          <wp:inline distT="0" distB="0" distL="0" distR="0">
            <wp:extent cx="6284768" cy="9105279"/>
            <wp:effectExtent l="19050" t="0" r="173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99431" cy="9126523"/>
                    </a:xfrm>
                    <a:prstGeom prst="rect">
                      <a:avLst/>
                    </a:prstGeom>
                    <a:noFill/>
                    <a:ln w="9525">
                      <a:noFill/>
                      <a:miter lim="800000"/>
                      <a:headEnd/>
                      <a:tailEnd/>
                    </a:ln>
                  </pic:spPr>
                </pic:pic>
              </a:graphicData>
            </a:graphic>
          </wp:inline>
        </w:drawing>
      </w:r>
    </w:p>
    <w:p w:rsidR="002B4347" w:rsidRPr="00713C20" w:rsidRDefault="002B4347" w:rsidP="002B4347">
      <w:pPr>
        <w:ind w:left="-900"/>
        <w:rPr>
          <w:b/>
          <w:sz w:val="2"/>
          <w:szCs w:val="2"/>
        </w:rPr>
      </w:pPr>
    </w:p>
    <w:p w:rsidR="002B4347" w:rsidRPr="00FB031B" w:rsidRDefault="002B4347" w:rsidP="002B4347">
      <w:pPr>
        <w:numPr>
          <w:ilvl w:val="0"/>
          <w:numId w:val="1"/>
        </w:numPr>
        <w:spacing w:after="0" w:line="240" w:lineRule="auto"/>
        <w:jc w:val="center"/>
        <w:rPr>
          <w:rFonts w:ascii="Times New Roman" w:hAnsi="Times New Roman" w:cs="Times New Roman"/>
          <w:b/>
          <w:sz w:val="24"/>
          <w:szCs w:val="24"/>
        </w:rPr>
      </w:pPr>
      <w:r w:rsidRPr="00FB031B">
        <w:rPr>
          <w:rFonts w:ascii="Times New Roman" w:hAnsi="Times New Roman" w:cs="Times New Roman"/>
          <w:b/>
          <w:sz w:val="24"/>
          <w:szCs w:val="24"/>
        </w:rPr>
        <w:t>ОБЩИЕ ПОЛОЖЕНИЯ</w:t>
      </w:r>
    </w:p>
    <w:p w:rsidR="002B4347" w:rsidRPr="00FB031B" w:rsidRDefault="002B4347" w:rsidP="002B4347">
      <w:pPr>
        <w:spacing w:line="240" w:lineRule="auto"/>
        <w:ind w:left="-900"/>
        <w:rPr>
          <w:rFonts w:ascii="Times New Roman" w:hAnsi="Times New Roman" w:cs="Times New Roman"/>
          <w:b/>
          <w:sz w:val="24"/>
          <w:szCs w:val="24"/>
        </w:rPr>
      </w:pPr>
    </w:p>
    <w:p w:rsidR="002B4347" w:rsidRPr="00FB031B" w:rsidRDefault="002B4347" w:rsidP="002B4347">
      <w:pPr>
        <w:spacing w:line="240" w:lineRule="auto"/>
        <w:ind w:left="-900" w:firstLine="720"/>
        <w:jc w:val="both"/>
        <w:rPr>
          <w:rFonts w:ascii="Times New Roman" w:hAnsi="Times New Roman" w:cs="Times New Roman"/>
          <w:sz w:val="24"/>
          <w:szCs w:val="24"/>
        </w:rPr>
      </w:pPr>
      <w:r w:rsidRPr="00FB031B">
        <w:rPr>
          <w:rFonts w:ascii="Times New Roman" w:hAnsi="Times New Roman" w:cs="Times New Roman"/>
          <w:sz w:val="24"/>
          <w:szCs w:val="24"/>
        </w:rPr>
        <w:t>Настоящие правила внутреннего трудового распорядка устанавливают взаимные права и обязанности работо</w:t>
      </w:r>
      <w:r>
        <w:rPr>
          <w:rFonts w:ascii="Times New Roman" w:hAnsi="Times New Roman" w:cs="Times New Roman"/>
          <w:sz w:val="24"/>
          <w:szCs w:val="24"/>
        </w:rPr>
        <w:t xml:space="preserve">дателя и работников МБОУ </w:t>
      </w:r>
      <w:proofErr w:type="spellStart"/>
      <w:r>
        <w:rPr>
          <w:rFonts w:ascii="Times New Roman" w:hAnsi="Times New Roman" w:cs="Times New Roman"/>
          <w:sz w:val="24"/>
          <w:szCs w:val="24"/>
        </w:rPr>
        <w:t>Петровобудская</w:t>
      </w:r>
      <w:proofErr w:type="spellEnd"/>
      <w:r>
        <w:rPr>
          <w:rFonts w:ascii="Times New Roman" w:hAnsi="Times New Roman" w:cs="Times New Roman"/>
          <w:sz w:val="24"/>
          <w:szCs w:val="24"/>
        </w:rPr>
        <w:t xml:space="preserve">  СОШ</w:t>
      </w:r>
      <w:r w:rsidRPr="00FB031B">
        <w:rPr>
          <w:rFonts w:ascii="Times New Roman" w:hAnsi="Times New Roman" w:cs="Times New Roman"/>
          <w:sz w:val="24"/>
          <w:szCs w:val="24"/>
        </w:rPr>
        <w:t xml:space="preserve"> (далее Учреждение), ответственность за их соблюдение и исполнение, порядок приёма и увольнения работников, режим работы, время отдыха, применяемые меры поощрения и взыскания, а также иные вопросы регулирования трудовых отношений.</w:t>
      </w:r>
    </w:p>
    <w:p w:rsidR="002B4347" w:rsidRPr="00FB031B" w:rsidRDefault="002B4347" w:rsidP="002B4347">
      <w:pPr>
        <w:spacing w:line="240" w:lineRule="auto"/>
        <w:ind w:left="-900"/>
        <w:rPr>
          <w:rFonts w:ascii="Times New Roman" w:hAnsi="Times New Roman" w:cs="Times New Roman"/>
          <w:sz w:val="24"/>
          <w:szCs w:val="24"/>
        </w:rPr>
      </w:pPr>
    </w:p>
    <w:p w:rsidR="002B4347" w:rsidRPr="00FB031B" w:rsidRDefault="002B4347" w:rsidP="002B4347">
      <w:pPr>
        <w:spacing w:line="240" w:lineRule="auto"/>
        <w:ind w:left="-900"/>
        <w:rPr>
          <w:rFonts w:ascii="Times New Roman" w:hAnsi="Times New Roman" w:cs="Times New Roman"/>
          <w:b/>
          <w:sz w:val="24"/>
          <w:szCs w:val="24"/>
        </w:rPr>
      </w:pP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Работники МБОУ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Петровобудская</w:t>
      </w:r>
      <w:proofErr w:type="spellEnd"/>
      <w:r>
        <w:rPr>
          <w:rFonts w:ascii="Times New Roman" w:hAnsi="Times New Roman" w:cs="Times New Roman"/>
          <w:sz w:val="24"/>
          <w:szCs w:val="24"/>
        </w:rPr>
        <w:t xml:space="preserve">  СОШ</w:t>
      </w:r>
      <w:r w:rsidRPr="00FB031B">
        <w:rPr>
          <w:rFonts w:ascii="Times New Roman" w:hAnsi="Times New Roman" w:cs="Times New Roman"/>
          <w:sz w:val="24"/>
          <w:szCs w:val="24"/>
        </w:rPr>
        <w:t xml:space="preserve"> реализуют свое право на труд путем заключения трудового договора. </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Учреждении.</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Учреждение не вправе требовать заключения срочного трудового договора на определенный срок, если работа носит постоянный характер.</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По соглашению сторон при заключении трудового договора может быть установлен испытательный срок, но не свыше 3 месяцев, а для заместителей руководителя, главного бухгалтера не более 6 месяцев. </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Работа по совместительству может выполняться </w:t>
      </w:r>
      <w:proofErr w:type="gramStart"/>
      <w:r w:rsidRPr="00FB031B">
        <w:rPr>
          <w:rFonts w:ascii="Times New Roman" w:hAnsi="Times New Roman" w:cs="Times New Roman"/>
          <w:sz w:val="24"/>
          <w:szCs w:val="24"/>
        </w:rPr>
        <w:t>работником</w:t>
      </w:r>
      <w:proofErr w:type="gramEnd"/>
      <w:r w:rsidRPr="00FB031B">
        <w:rPr>
          <w:rFonts w:ascii="Times New Roman" w:hAnsi="Times New Roman" w:cs="Times New Roman"/>
          <w:sz w:val="24"/>
          <w:szCs w:val="24"/>
        </w:rPr>
        <w:t xml:space="preserve"> как по месту его основной работы, так и у других работодателей. В трудовом договоре обязательно указание на то, что работа является совместительством. Сотрудникам, работающим по совместительству, устанавливаются все выплаты компенсационного и стимулирующего характера.</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При заключении трудового договора работник предъявляет:</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паспорт или иной документ, удостоверяющий личность;</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страховое свидетельство государственного пенсионного страхования;</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документы воинского учета - для военнообязанных лиц, подлежащих призыву на военную службу;</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документы об образовании, о квалификации, или наличии специальных знани</w:t>
      </w:r>
      <w:proofErr w:type="gramStart"/>
      <w:r w:rsidRPr="00FB031B">
        <w:rPr>
          <w:rFonts w:ascii="Times New Roman" w:hAnsi="Times New Roman" w:cs="Times New Roman"/>
          <w:sz w:val="24"/>
          <w:szCs w:val="24"/>
        </w:rPr>
        <w:t>й-</w:t>
      </w:r>
      <w:proofErr w:type="gramEnd"/>
      <w:r w:rsidRPr="00FB031B">
        <w:rPr>
          <w:rFonts w:ascii="Times New Roman" w:hAnsi="Times New Roman" w:cs="Times New Roman"/>
          <w:sz w:val="24"/>
          <w:szCs w:val="24"/>
        </w:rPr>
        <w:t xml:space="preserve"> при поступлении на работу, требующую специальных знаний или специальной подготовки;</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медицинское заключение об отсутствии противопоказаний по состоянию здоровья для работы в детском учреждении;</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xml:space="preserve">- справка о наличии (отсутствии) судимости. </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Прием на работу оформляется приказом, который объявляется работнику под расписку в трехдневный срок.</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lastRenderedPageBreak/>
        <w:t>При приеме работника на работу или переводе его в установленном порядке на другую работу администрация Учреждения обязана под расписку работника:</w:t>
      </w:r>
    </w:p>
    <w:p w:rsidR="002B4347" w:rsidRPr="00FB031B" w:rsidRDefault="002B4347" w:rsidP="002B4347">
      <w:pPr>
        <w:spacing w:line="240" w:lineRule="auto"/>
        <w:ind w:left="-180" w:firstLine="180"/>
        <w:jc w:val="both"/>
        <w:rPr>
          <w:rFonts w:ascii="Times New Roman" w:hAnsi="Times New Roman" w:cs="Times New Roman"/>
          <w:sz w:val="24"/>
          <w:szCs w:val="24"/>
        </w:rPr>
      </w:pPr>
      <w:r w:rsidRPr="00FB031B">
        <w:rPr>
          <w:rFonts w:ascii="Times New Roman" w:hAnsi="Times New Roman" w:cs="Times New Roman"/>
          <w:sz w:val="24"/>
          <w:szCs w:val="24"/>
        </w:rPr>
        <w:t>а)  ознакомить с Уставом Учреждения и Коллективным договором;</w:t>
      </w:r>
    </w:p>
    <w:p w:rsidR="002B4347" w:rsidRPr="00FB031B" w:rsidRDefault="002B4347" w:rsidP="002B4347">
      <w:pPr>
        <w:spacing w:line="240" w:lineRule="auto"/>
        <w:ind w:left="-180" w:firstLine="180"/>
        <w:jc w:val="both"/>
        <w:rPr>
          <w:rFonts w:ascii="Times New Roman" w:hAnsi="Times New Roman" w:cs="Times New Roman"/>
          <w:sz w:val="24"/>
          <w:szCs w:val="24"/>
        </w:rPr>
      </w:pPr>
      <w:r w:rsidRPr="00FB031B">
        <w:rPr>
          <w:rFonts w:ascii="Times New Roman" w:hAnsi="Times New Roman" w:cs="Times New Roman"/>
          <w:sz w:val="24"/>
          <w:szCs w:val="24"/>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2B4347" w:rsidRPr="00FB031B" w:rsidRDefault="002B4347" w:rsidP="002B4347">
      <w:pPr>
        <w:spacing w:line="240" w:lineRule="auto"/>
        <w:ind w:left="-180" w:firstLine="180"/>
        <w:jc w:val="both"/>
        <w:rPr>
          <w:rFonts w:ascii="Times New Roman" w:hAnsi="Times New Roman" w:cs="Times New Roman"/>
          <w:sz w:val="24"/>
          <w:szCs w:val="24"/>
        </w:rPr>
      </w:pPr>
      <w:r w:rsidRPr="00FB031B">
        <w:rPr>
          <w:rFonts w:ascii="Times New Roman" w:hAnsi="Times New Roman" w:cs="Times New Roman"/>
          <w:sz w:val="24"/>
          <w:szCs w:val="24"/>
        </w:rPr>
        <w:t>в</w:t>
      </w:r>
      <w:proofErr w:type="gramStart"/>
      <w:r w:rsidRPr="00FB031B">
        <w:rPr>
          <w:rFonts w:ascii="Times New Roman" w:hAnsi="Times New Roman" w:cs="Times New Roman"/>
          <w:sz w:val="24"/>
          <w:szCs w:val="24"/>
        </w:rPr>
        <w:t>)п</w:t>
      </w:r>
      <w:proofErr w:type="gramEnd"/>
      <w:r w:rsidRPr="00FB031B">
        <w:rPr>
          <w:rFonts w:ascii="Times New Roman" w:hAnsi="Times New Roman" w:cs="Times New Roman"/>
          <w:sz w:val="24"/>
          <w:szCs w:val="24"/>
        </w:rPr>
        <w:t>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В соответствии с приказом о приеме на работу администрация Учреждения обязана в течени</w:t>
      </w:r>
      <w:proofErr w:type="gramStart"/>
      <w:r w:rsidRPr="00FB031B">
        <w:rPr>
          <w:rFonts w:ascii="Times New Roman" w:hAnsi="Times New Roman" w:cs="Times New Roman"/>
          <w:sz w:val="24"/>
          <w:szCs w:val="24"/>
        </w:rPr>
        <w:t>и</w:t>
      </w:r>
      <w:proofErr w:type="gramEnd"/>
      <w:r w:rsidRPr="00FB031B">
        <w:rPr>
          <w:rFonts w:ascii="Times New Roman" w:hAnsi="Times New Roman" w:cs="Times New Roman"/>
          <w:sz w:val="24"/>
          <w:szCs w:val="24"/>
        </w:rPr>
        <w:t xml:space="preserve"> пяти дней сделать запись в трудовой книжке работника. На </w:t>
      </w:r>
      <w:proofErr w:type="gramStart"/>
      <w:r w:rsidRPr="00FB031B">
        <w:rPr>
          <w:rFonts w:ascii="Times New Roman" w:hAnsi="Times New Roman" w:cs="Times New Roman"/>
          <w:sz w:val="24"/>
          <w:szCs w:val="24"/>
        </w:rPr>
        <w:t>работающих</w:t>
      </w:r>
      <w:proofErr w:type="gramEnd"/>
      <w:r w:rsidRPr="00FB031B">
        <w:rPr>
          <w:rFonts w:ascii="Times New Roman" w:hAnsi="Times New Roman" w:cs="Times New Roman"/>
          <w:sz w:val="24"/>
          <w:szCs w:val="24"/>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На каждого работника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автобиографии, личной карточки (форма Т-2), аттестационного листа. Здесь же хранится один экземпляр трудового договора.</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Личное дело работника хранится в Учреждении, в т.ч. и после увольнения, до достижения им возраста 75 лет.</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О приеме работника в Учреждение делается запись в Книге учета личного состава.</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Перевод работника на другую постоянную работу осуществляется с его письменного согласия.</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Без согласия работника допускается временный перевод при исключительных обстоятельствах.</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FB031B">
        <w:rPr>
          <w:rFonts w:ascii="Times New Roman" w:hAnsi="Times New Roman" w:cs="Times New Roman"/>
          <w:sz w:val="24"/>
          <w:szCs w:val="24"/>
        </w:rPr>
        <w:t>договор</w:t>
      </w:r>
      <w:proofErr w:type="gramEnd"/>
      <w:r w:rsidRPr="00FB031B">
        <w:rPr>
          <w:rFonts w:ascii="Times New Roman" w:hAnsi="Times New Roman" w:cs="Times New Roman"/>
          <w:sz w:val="24"/>
          <w:szCs w:val="24"/>
        </w:rPr>
        <w:t xml:space="preserve"> может быть расторгнут и до истечения срока предупреждения об увольнении.</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2B4347" w:rsidRPr="00FB031B" w:rsidRDefault="002B4347" w:rsidP="002B4347">
      <w:pPr>
        <w:numPr>
          <w:ilvl w:val="1"/>
          <w:numId w:val="1"/>
        </w:numPr>
        <w:spacing w:after="0" w:line="240" w:lineRule="auto"/>
        <w:jc w:val="both"/>
        <w:rPr>
          <w:rFonts w:ascii="Times New Roman" w:hAnsi="Times New Roman" w:cs="Times New Roman"/>
          <w:sz w:val="24"/>
          <w:szCs w:val="24"/>
          <w:u w:val="single"/>
        </w:rPr>
      </w:pPr>
      <w:r w:rsidRPr="00FB031B">
        <w:rPr>
          <w:rFonts w:ascii="Times New Roman" w:hAnsi="Times New Roman" w:cs="Times New Roman"/>
          <w:sz w:val="24"/>
          <w:szCs w:val="24"/>
          <w:u w:val="single"/>
        </w:rPr>
        <w:t>Днем увольнения считается последний день работы.</w:t>
      </w:r>
    </w:p>
    <w:p w:rsidR="002B4347"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В день увольнения администрация Учреждения обязана выдать работнику его трудовую книжку с внесенной в нее и заверенной печатью Учреждения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и со ссылкой на соответствующие статью, часть статьи, пункт статьи Трудового кодекса РФ.</w:t>
      </w:r>
    </w:p>
    <w:p w:rsidR="002B4347" w:rsidRDefault="002B4347" w:rsidP="002B4347">
      <w:pPr>
        <w:spacing w:line="240" w:lineRule="auto"/>
        <w:ind w:left="-180" w:firstLine="888"/>
        <w:jc w:val="both"/>
        <w:rPr>
          <w:rFonts w:ascii="Times New Roman" w:hAnsi="Times New Roman" w:cs="Times New Roman"/>
          <w:sz w:val="24"/>
          <w:szCs w:val="24"/>
        </w:rPr>
      </w:pPr>
    </w:p>
    <w:p w:rsidR="002B4347" w:rsidRPr="00FB031B" w:rsidRDefault="002B4347" w:rsidP="002B4347">
      <w:pPr>
        <w:spacing w:line="240" w:lineRule="auto"/>
        <w:ind w:left="-180" w:firstLine="888"/>
        <w:jc w:val="both"/>
        <w:rPr>
          <w:rFonts w:ascii="Times New Roman" w:hAnsi="Times New Roman" w:cs="Times New Roman"/>
          <w:sz w:val="24"/>
          <w:szCs w:val="24"/>
        </w:rPr>
      </w:pPr>
    </w:p>
    <w:p w:rsidR="002B4347" w:rsidRPr="00FB031B" w:rsidRDefault="002B4347" w:rsidP="002B4347">
      <w:pPr>
        <w:spacing w:line="240" w:lineRule="auto"/>
        <w:ind w:left="-180"/>
        <w:rPr>
          <w:rFonts w:ascii="Times New Roman" w:hAnsi="Times New Roman" w:cs="Times New Roman"/>
          <w:sz w:val="24"/>
          <w:szCs w:val="24"/>
        </w:rPr>
      </w:pPr>
    </w:p>
    <w:p w:rsidR="002B4347" w:rsidRPr="00FB031B" w:rsidRDefault="002B4347" w:rsidP="002B4347">
      <w:pPr>
        <w:numPr>
          <w:ilvl w:val="0"/>
          <w:numId w:val="1"/>
        </w:numPr>
        <w:spacing w:after="0" w:line="240" w:lineRule="auto"/>
        <w:jc w:val="center"/>
        <w:rPr>
          <w:rFonts w:ascii="Times New Roman" w:hAnsi="Times New Roman" w:cs="Times New Roman"/>
          <w:b/>
          <w:sz w:val="24"/>
          <w:szCs w:val="24"/>
        </w:rPr>
      </w:pPr>
      <w:r w:rsidRPr="00FB031B">
        <w:rPr>
          <w:rFonts w:ascii="Times New Roman" w:hAnsi="Times New Roman" w:cs="Times New Roman"/>
          <w:b/>
          <w:sz w:val="24"/>
          <w:szCs w:val="24"/>
        </w:rPr>
        <w:t>ОСНОВНЫЕ ПРАВА И ОБЯЗАННОСТИ РАБОТНИКОВ</w:t>
      </w:r>
    </w:p>
    <w:p w:rsidR="002B4347" w:rsidRPr="00FB031B" w:rsidRDefault="002B4347" w:rsidP="002B4347">
      <w:pPr>
        <w:spacing w:line="240" w:lineRule="auto"/>
        <w:ind w:left="-900"/>
        <w:rPr>
          <w:rFonts w:ascii="Times New Roman" w:hAnsi="Times New Roman" w:cs="Times New Roman"/>
          <w:sz w:val="24"/>
          <w:szCs w:val="24"/>
        </w:rPr>
      </w:pP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lastRenderedPageBreak/>
        <w:t xml:space="preserve">Работник Учреждения имеет права и </w:t>
      </w:r>
      <w:proofErr w:type="gramStart"/>
      <w:r w:rsidRPr="00FB031B">
        <w:rPr>
          <w:rFonts w:ascii="Times New Roman" w:hAnsi="Times New Roman" w:cs="Times New Roman"/>
          <w:sz w:val="24"/>
          <w:szCs w:val="24"/>
        </w:rPr>
        <w:t>несет обязанности</w:t>
      </w:r>
      <w:proofErr w:type="gramEnd"/>
      <w:r w:rsidRPr="00FB031B">
        <w:rPr>
          <w:rFonts w:ascii="Times New Roman" w:hAnsi="Times New Roman" w:cs="Times New Roman"/>
          <w:sz w:val="24"/>
          <w:szCs w:val="24"/>
        </w:rPr>
        <w:t xml:space="preserve">, предусмотренные условиями трудового договора, а также все иные права и обязанности, предусмотренные ТК РФ. </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Работник Учреждения имеет право </w:t>
      </w:r>
      <w:proofErr w:type="gramStart"/>
      <w:r w:rsidRPr="00FB031B">
        <w:rPr>
          <w:rFonts w:ascii="Times New Roman" w:hAnsi="Times New Roman" w:cs="Times New Roman"/>
          <w:sz w:val="24"/>
          <w:szCs w:val="24"/>
        </w:rPr>
        <w:t>на</w:t>
      </w:r>
      <w:proofErr w:type="gramEnd"/>
      <w:r w:rsidRPr="00FB031B">
        <w:rPr>
          <w:rFonts w:ascii="Times New Roman" w:hAnsi="Times New Roman" w:cs="Times New Roman"/>
          <w:sz w:val="24"/>
          <w:szCs w:val="24"/>
        </w:rPr>
        <w:t>:</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Предоставление ему работы, обусловленной трудовым договором.</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Своевременную и в полном объеме выплату заработной платы.</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Отдых установленной продолжительности.</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Полную и достоверную информацию  об условиях труда и требованиях охраны труда на рабочем месте.</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Профессиональную подготовку, переподготовку и повышение квалификации в установленном порядке.</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Объединение, включая право на создание профсоюзов.</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Участие в управлении Учреждением в формах, предусмотренных трудовым законодательством и Уставом Учреждения.</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Защиту своих трудовых прав и законных интересов всеми, не запрещенными законом способами.</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Возмещение вреда, причиненного в связи с исполнением трудовых обязанностей.</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Обязательное социальное страхование в порядке и случаях, предусмотренных законодательством.</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Работник Учреждения обязан:</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Учреждения, Правилами внутреннего трудового распорядка.</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Воздерживаться от действий, мешающих другим работникам выполнять их трудовые обязанности.</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Принимать активные меры по устранению причин и условий, нарушающих нормальную деятельность Учреждения.</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Содержать свое учебное оборудование и пособия в исправном состоянии, поддерживать чистоту на рабочем месте.</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Соблюдать установленный порядок хранения материальных ценностей и документов.</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Эффективно использовать учебное оборудование, экономно и рационально расходовать электроэнергию, воду и другие материальные ресурсы.</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Быть всегда вежливым, внимательным к детям, родителям обучающихся, воспитанников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Систематически повышать свой теоретический и культурный уровень, деловую квалификацию.</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Быть примером достойного поведения на работе, в быту и в общественных местах.</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Педагогические работники Учреждения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Учреждением,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w:t>
      </w:r>
      <w:proofErr w:type="gramStart"/>
      <w:r w:rsidRPr="00FB031B">
        <w:rPr>
          <w:rFonts w:ascii="Times New Roman" w:hAnsi="Times New Roman" w:cs="Times New Roman"/>
          <w:sz w:val="24"/>
          <w:szCs w:val="24"/>
        </w:rPr>
        <w:t>х-</w:t>
      </w:r>
      <w:proofErr w:type="gramEnd"/>
      <w:r w:rsidRPr="00FB031B">
        <w:rPr>
          <w:rFonts w:ascii="Times New Roman" w:hAnsi="Times New Roman" w:cs="Times New Roman"/>
          <w:sz w:val="24"/>
          <w:szCs w:val="24"/>
        </w:rPr>
        <w:t xml:space="preserve"> оказывать посильную помощь пострадавшим; о всех травмах и несчастных случаях незамедлительно сообщать администрации Учреждения.</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Круг конкретных трудовых обязанностей (работ) педагогических работников, вспомогательного и обслуживающего персонала Учреждения определяется их </w:t>
      </w:r>
      <w:r w:rsidRPr="00FB031B">
        <w:rPr>
          <w:rFonts w:ascii="Times New Roman" w:hAnsi="Times New Roman" w:cs="Times New Roman"/>
          <w:sz w:val="24"/>
          <w:szCs w:val="24"/>
        </w:rPr>
        <w:lastRenderedPageBreak/>
        <w:t>должностными и инструкциями, соответствующими локальными правовыми актами и иными правовыми актами.</w:t>
      </w:r>
    </w:p>
    <w:p w:rsidR="002B4347" w:rsidRPr="00FB031B" w:rsidRDefault="002B4347" w:rsidP="002B4347">
      <w:pPr>
        <w:spacing w:line="240" w:lineRule="auto"/>
        <w:ind w:left="-900"/>
        <w:rPr>
          <w:rFonts w:ascii="Times New Roman" w:hAnsi="Times New Roman" w:cs="Times New Roman"/>
          <w:sz w:val="24"/>
          <w:szCs w:val="24"/>
        </w:rPr>
      </w:pPr>
    </w:p>
    <w:p w:rsidR="002B4347" w:rsidRPr="00FB031B" w:rsidRDefault="002B4347" w:rsidP="002B4347">
      <w:pPr>
        <w:numPr>
          <w:ilvl w:val="0"/>
          <w:numId w:val="1"/>
        </w:numPr>
        <w:spacing w:after="0" w:line="240" w:lineRule="auto"/>
        <w:jc w:val="center"/>
        <w:rPr>
          <w:rFonts w:ascii="Times New Roman" w:hAnsi="Times New Roman" w:cs="Times New Roman"/>
          <w:b/>
          <w:sz w:val="24"/>
          <w:szCs w:val="24"/>
        </w:rPr>
      </w:pPr>
      <w:r w:rsidRPr="00FB031B">
        <w:rPr>
          <w:rFonts w:ascii="Times New Roman" w:hAnsi="Times New Roman" w:cs="Times New Roman"/>
          <w:b/>
          <w:sz w:val="24"/>
          <w:szCs w:val="24"/>
        </w:rPr>
        <w:t>ОСНОВНЫЕ ПРАВА И ОБЯЗАННОСТИ АДМИНИСТРАЦИИ УЧРЕЖДЕНИЯ</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Администрация Учреждения в лице директора и уполномоченных им должностных лиц имеет право:</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Поощрять работников за добросовестный эффективный труд.</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Учреждения, соблюдения настоящих Правил внутреннего трудового распорядка, иных локальных нормативных актов Учреждения.</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Привлекать работников к дисциплинарной и материальной ответственности в установленном порядке.</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Принимать локальные нормативные акты и индивидуальные акты Учреждения в порядке, установленном Уставом Учреждения.</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Администрация Учреждения обязана:</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Соблюдать условия трудового договора, локальные нормативные акты, условия коллективного договора и права работников.</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Предоставлять работникам работу в соответствии с трудовым договором.</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Обеспечивать безопасность труда и условия, отвечающие требованиям охраны и гигиены труда.</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Контролировать соблюдение работниками Учреждения обязанностей, возложенных на них Уставом Учреждения, настоящими Правилами, должностными  инструкциями, вести учет рабочего времени.</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Своевременно и в полном размере оплачивать труд работников.</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Организовать нормальные условия труда работников Учреждения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Обеспечивать работников документацией, оборудованием, инструкциями и иными средствами, необходимыми для исполнения ими трудовых обязанностей.</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Учреждения; своевременно принимать меры  воздействия к  нарушителям трудовой дисциплины, учитывая при этом мнение трудового коллектива.</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Обеспечивать систематическое повышение работниками Учреждения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Принимать меры к своевременному обеспечению Учреждения необходимым оборудованием, учебными пособиями, хозяйственным инвентарем.</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Создавать условия, обеспечивающие охрану жизни и здоровья обучающихся, воспитанников и работников Учреждения, контролировать знания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Обеспечивать сохранность имущества Учреждения, сотрудников и обучающихся, воспитанников.</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Организовывать горячее питание обучающихся, воспитанников.</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w:t>
      </w:r>
      <w:r w:rsidRPr="00FB031B">
        <w:rPr>
          <w:rFonts w:ascii="Times New Roman" w:hAnsi="Times New Roman" w:cs="Times New Roman"/>
          <w:sz w:val="24"/>
          <w:szCs w:val="24"/>
        </w:rPr>
        <w:lastRenderedPageBreak/>
        <w:t>инициативу и активность работников, обеспечивать их участие в управлении Учреждением, своевременно рассматривать заявления работников и сообщать им о принятых мерах.</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Учреждением, </w:t>
      </w:r>
      <w:proofErr w:type="gramStart"/>
      <w:r w:rsidRPr="00FB031B">
        <w:rPr>
          <w:rFonts w:ascii="Times New Roman" w:hAnsi="Times New Roman" w:cs="Times New Roman"/>
          <w:sz w:val="24"/>
          <w:szCs w:val="24"/>
        </w:rPr>
        <w:t>о</w:t>
      </w:r>
      <w:proofErr w:type="gramEnd"/>
      <w:r w:rsidRPr="00FB031B">
        <w:rPr>
          <w:rFonts w:ascii="Times New Roman" w:hAnsi="Times New Roman" w:cs="Times New Roman"/>
          <w:sz w:val="24"/>
          <w:szCs w:val="24"/>
        </w:rPr>
        <w:t xml:space="preserve"> всех случаях  травматизма и происшествиях незамедлительно сообщать в отдел образования администрации города Георгиевска.</w:t>
      </w:r>
    </w:p>
    <w:p w:rsidR="002B4347" w:rsidRPr="00FB031B" w:rsidRDefault="002B4347" w:rsidP="002B4347">
      <w:pPr>
        <w:spacing w:line="240" w:lineRule="auto"/>
        <w:ind w:left="-900"/>
        <w:rPr>
          <w:rFonts w:ascii="Times New Roman" w:hAnsi="Times New Roman" w:cs="Times New Roman"/>
          <w:sz w:val="24"/>
          <w:szCs w:val="24"/>
        </w:rPr>
      </w:pPr>
    </w:p>
    <w:p w:rsidR="002B4347" w:rsidRPr="00FB031B" w:rsidRDefault="002B4347" w:rsidP="002B4347">
      <w:pPr>
        <w:numPr>
          <w:ilvl w:val="0"/>
          <w:numId w:val="1"/>
        </w:numPr>
        <w:spacing w:after="0" w:line="240" w:lineRule="auto"/>
        <w:jc w:val="center"/>
        <w:rPr>
          <w:rFonts w:ascii="Times New Roman" w:hAnsi="Times New Roman" w:cs="Times New Roman"/>
          <w:b/>
          <w:sz w:val="24"/>
          <w:szCs w:val="24"/>
        </w:rPr>
      </w:pPr>
      <w:r w:rsidRPr="00FB031B">
        <w:rPr>
          <w:rFonts w:ascii="Times New Roman" w:hAnsi="Times New Roman" w:cs="Times New Roman"/>
          <w:b/>
          <w:sz w:val="24"/>
          <w:szCs w:val="24"/>
        </w:rPr>
        <w:t>РАБОЧЕЕ ВРЕМЯ И ЕГО ИСПОЛЬЗОВАНИЕ</w:t>
      </w:r>
    </w:p>
    <w:p w:rsidR="002B4347" w:rsidRPr="00FB031B" w:rsidRDefault="002B4347" w:rsidP="002B4347">
      <w:pPr>
        <w:spacing w:line="240" w:lineRule="auto"/>
        <w:ind w:left="-900"/>
        <w:rPr>
          <w:rFonts w:ascii="Times New Roman" w:hAnsi="Times New Roman" w:cs="Times New Roman"/>
          <w:b/>
          <w:sz w:val="24"/>
          <w:szCs w:val="24"/>
        </w:rPr>
      </w:pP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Режим работы школы  определяется Уставом МБОУ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Петровобудская</w:t>
      </w:r>
      <w:proofErr w:type="spellEnd"/>
      <w:r>
        <w:rPr>
          <w:rFonts w:ascii="Times New Roman" w:hAnsi="Times New Roman" w:cs="Times New Roman"/>
          <w:sz w:val="24"/>
          <w:szCs w:val="24"/>
        </w:rPr>
        <w:t xml:space="preserve">  СОШ</w:t>
      </w:r>
      <w:r w:rsidRPr="00FB031B">
        <w:rPr>
          <w:rFonts w:ascii="Times New Roman" w:hAnsi="Times New Roman" w:cs="Times New Roman"/>
          <w:sz w:val="24"/>
          <w:szCs w:val="24"/>
        </w:rPr>
        <w:t>, Коллективным договором и обеспечивается соответствующими  приказами (распоряжениями) директора Учреждения.</w:t>
      </w:r>
    </w:p>
    <w:p w:rsidR="002B4347" w:rsidRPr="00FB031B" w:rsidRDefault="002B4347" w:rsidP="002B4347">
      <w:pPr>
        <w:spacing w:line="240" w:lineRule="auto"/>
        <w:ind w:firstLine="708"/>
        <w:jc w:val="both"/>
        <w:rPr>
          <w:rFonts w:ascii="Times New Roman" w:hAnsi="Times New Roman" w:cs="Times New Roman"/>
          <w:sz w:val="24"/>
          <w:szCs w:val="24"/>
        </w:rPr>
      </w:pPr>
      <w:r w:rsidRPr="00FB031B">
        <w:rPr>
          <w:rFonts w:ascii="Times New Roman" w:hAnsi="Times New Roman" w:cs="Times New Roman"/>
          <w:sz w:val="24"/>
          <w:szCs w:val="24"/>
        </w:rPr>
        <w:t xml:space="preserve"> В Учреждении установлена шестидневная  рабочая неделя с одним выходными днём – воскресенье. Продолжительность рабочей недели- 40 часов, для педагогических работников устанавливается сокращенная рабочая неделя не более 36 часов.</w:t>
      </w:r>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Педагогическим работникам в зависимости от должности и (или) специальности с учетом особенностей их труда устанавливается: </w:t>
      </w:r>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5.1.1. Продолжительность рабочего времени: </w:t>
      </w:r>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36 часов в неделю: </w:t>
      </w:r>
    </w:p>
    <w:p w:rsidR="002B4347" w:rsidRPr="00FB031B" w:rsidRDefault="002B4347" w:rsidP="002B4347">
      <w:pPr>
        <w:spacing w:line="240" w:lineRule="auto"/>
        <w:ind w:left="-142" w:right="-284"/>
        <w:jc w:val="both"/>
        <w:rPr>
          <w:rFonts w:ascii="Times New Roman" w:hAnsi="Times New Roman" w:cs="Times New Roman"/>
          <w:sz w:val="24"/>
          <w:szCs w:val="24"/>
          <w:highlight w:val="yellow"/>
        </w:rPr>
      </w:pPr>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 педагогам-психологам;</w:t>
      </w:r>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 социальным педагогам;</w:t>
      </w:r>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 воспитателям ГПД.</w:t>
      </w:r>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5.1.2. Норма часов преподавательской работы за ставку заработной платы (нормируемая часть педагогической работы): </w:t>
      </w:r>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18 часов в неделю: </w:t>
      </w:r>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w:t>
      </w:r>
      <w:proofErr w:type="gramStart"/>
      <w:r w:rsidRPr="00FB031B">
        <w:rPr>
          <w:rFonts w:ascii="Times New Roman" w:hAnsi="Times New Roman" w:cs="Times New Roman"/>
          <w:sz w:val="24"/>
          <w:szCs w:val="24"/>
        </w:rPr>
        <w:t xml:space="preserve">учителям 1 - 11  классов, реализующих общеобразовательные программы для обучающихся с ограниченными возможностями здоровья; </w:t>
      </w:r>
      <w:proofErr w:type="gramEnd"/>
    </w:p>
    <w:p w:rsidR="002B4347" w:rsidRPr="00FB031B" w:rsidRDefault="002B4347" w:rsidP="002B4347">
      <w:pPr>
        <w:spacing w:line="240" w:lineRule="auto"/>
        <w:ind w:left="-142" w:right="-284"/>
        <w:jc w:val="both"/>
        <w:rPr>
          <w:rFonts w:ascii="Times New Roman" w:hAnsi="Times New Roman" w:cs="Times New Roman"/>
          <w:sz w:val="24"/>
          <w:szCs w:val="24"/>
        </w:rPr>
      </w:pPr>
      <w:r w:rsidRPr="00FB031B">
        <w:rPr>
          <w:rFonts w:ascii="Times New Roman" w:hAnsi="Times New Roman" w:cs="Times New Roman"/>
          <w:sz w:val="24"/>
          <w:szCs w:val="24"/>
        </w:rPr>
        <w:t xml:space="preserve">    педагогам дополнительного образования. </w:t>
      </w:r>
    </w:p>
    <w:p w:rsidR="002B4347" w:rsidRPr="00FB031B" w:rsidRDefault="002B4347" w:rsidP="002B4347">
      <w:pPr>
        <w:spacing w:line="240" w:lineRule="auto"/>
        <w:ind w:left="-142" w:right="-284"/>
        <w:jc w:val="both"/>
        <w:rPr>
          <w:rFonts w:ascii="Times New Roman" w:hAnsi="Times New Roman" w:cs="Times New Roman"/>
          <w:sz w:val="24"/>
          <w:szCs w:val="24"/>
          <w:highlight w:val="yellow"/>
        </w:rPr>
      </w:pPr>
      <w:r w:rsidRPr="00FB031B">
        <w:rPr>
          <w:rFonts w:ascii="Times New Roman" w:hAnsi="Times New Roman" w:cs="Times New Roman"/>
          <w:sz w:val="24"/>
          <w:szCs w:val="24"/>
        </w:rPr>
        <w:t xml:space="preserve">    </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Для сторожей устанавливается сменный режим работы по скользящему графику (ст. 103 ТК РФ).  Для них  осуществляется суммированный учет рабочего времени с тем, чтобы продолжительность рабочего времени за учетный период (год) не превышала нормированного числа рабочих часов (ст. 104 ТК РФ) </w:t>
      </w:r>
    </w:p>
    <w:p w:rsidR="002B4347" w:rsidRPr="00FB031B" w:rsidRDefault="002B4347" w:rsidP="002B4347">
      <w:pPr>
        <w:spacing w:line="240" w:lineRule="auto"/>
        <w:ind w:left="-900"/>
        <w:jc w:val="both"/>
        <w:rPr>
          <w:rFonts w:ascii="Times New Roman" w:hAnsi="Times New Roman" w:cs="Times New Roman"/>
          <w:sz w:val="24"/>
          <w:szCs w:val="24"/>
        </w:rPr>
      </w:pPr>
    </w:p>
    <w:p w:rsidR="002B4347" w:rsidRPr="00FB031B" w:rsidRDefault="002B4347" w:rsidP="002B4347">
      <w:pPr>
        <w:pStyle w:val="a3"/>
        <w:numPr>
          <w:ilvl w:val="1"/>
          <w:numId w:val="1"/>
        </w:numPr>
        <w:jc w:val="both"/>
        <w:rPr>
          <w:highlight w:val="yellow"/>
        </w:rPr>
      </w:pPr>
      <w:r w:rsidRPr="00FB031B">
        <w:t xml:space="preserve">График работы библиотеки школы  определяется директором и согласовывается с профкомом. </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w:t>
      </w:r>
    </w:p>
    <w:p w:rsidR="002B4347" w:rsidRPr="00FB031B" w:rsidRDefault="002B4347" w:rsidP="002B4347">
      <w:pPr>
        <w:spacing w:line="240" w:lineRule="auto"/>
        <w:ind w:firstLine="708"/>
        <w:jc w:val="both"/>
        <w:rPr>
          <w:rFonts w:ascii="Times New Roman" w:hAnsi="Times New Roman" w:cs="Times New Roman"/>
          <w:sz w:val="24"/>
          <w:szCs w:val="24"/>
        </w:rPr>
      </w:pPr>
      <w:r w:rsidRPr="00FB031B">
        <w:rPr>
          <w:rFonts w:ascii="Times New Roman" w:hAnsi="Times New Roman" w:cs="Times New Roman"/>
          <w:sz w:val="24"/>
          <w:szCs w:val="24"/>
        </w:rPr>
        <w:lastRenderedPageBreak/>
        <w:t>Администрация школы обязана организовать учет явки на работу и ухода с работы. 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40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 Администрация школы  по возможности предоставляет учителям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w:t>
      </w:r>
      <w:proofErr w:type="spellStart"/>
      <w:r w:rsidRPr="00FB031B">
        <w:rPr>
          <w:rFonts w:ascii="Times New Roman" w:hAnsi="Times New Roman" w:cs="Times New Roman"/>
          <w:sz w:val="24"/>
          <w:szCs w:val="24"/>
        </w:rPr>
        <w:t>СанПиН</w:t>
      </w:r>
      <w:proofErr w:type="spellEnd"/>
      <w:r w:rsidRPr="00FB031B">
        <w:rPr>
          <w:rFonts w:ascii="Times New Roman" w:hAnsi="Times New Roman" w:cs="Times New Roman"/>
          <w:sz w:val="24"/>
          <w:szCs w:val="24"/>
        </w:rPr>
        <w:t>.</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Рабочий день учителя начинается за 20 минут до начала его уроков. Урок начинается сигналом (звонком) о его начале, прекращается с сигналом (звонком), извещающим о его окончании. После начала урока и до его окончания учитель и обучающиеся, воспитанники должны находиться в учебном помещении. Учитель не имеет права оставлять обучающихся без надзора в период учебных занятий, а в случаях, установленных приказом директора Учреждения, и в перерывах между занятиями.</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sidRPr="00FB031B">
        <w:rPr>
          <w:rFonts w:ascii="Times New Roman" w:hAnsi="Times New Roman" w:cs="Times New Roman"/>
          <w:sz w:val="24"/>
          <w:szCs w:val="24"/>
        </w:rPr>
        <w:t>которое</w:t>
      </w:r>
      <w:proofErr w:type="gramEnd"/>
      <w:r w:rsidRPr="00FB031B">
        <w:rPr>
          <w:rFonts w:ascii="Times New Roman" w:hAnsi="Times New Roman" w:cs="Times New Roman"/>
          <w:sz w:val="24"/>
          <w:szCs w:val="24"/>
        </w:rPr>
        <w:t xml:space="preserve"> становится приложением к трудовому договору. 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2B4347" w:rsidRPr="00FB031B" w:rsidRDefault="002B4347" w:rsidP="002B4347">
      <w:pPr>
        <w:spacing w:line="240" w:lineRule="auto"/>
        <w:ind w:left="-180"/>
        <w:jc w:val="both"/>
        <w:rPr>
          <w:rFonts w:ascii="Times New Roman" w:hAnsi="Times New Roman" w:cs="Times New Roman"/>
          <w:sz w:val="24"/>
          <w:szCs w:val="24"/>
        </w:rPr>
      </w:pPr>
      <w:proofErr w:type="gramStart"/>
      <w:r w:rsidRPr="00FB031B">
        <w:rPr>
          <w:rFonts w:ascii="Times New Roman" w:hAnsi="Times New Roman" w:cs="Times New Roman"/>
          <w:sz w:val="24"/>
          <w:szCs w:val="24"/>
        </w:rPr>
        <w:t>Установленный на начало года объем учебной нагрузки не может быть уменьшен в течение учебного года (за исключением случаев сокращения количества классов, групп, а также других исключительных случаев.</w:t>
      </w:r>
      <w:proofErr w:type="gramEnd"/>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Продолжительность рабочего дня обслуживающего персонала определяется графиком, составленным с соблюдением установленной продолжительности рабочего времени за месяц. График согласовывается с профсоюзным комитетом и утверждается директором Учреждения. В графике указываются часы работы и перерывы для отдыха и приема пищи, порядок и места  отдыха и приема пищи. График объявляется работникам под расписку и вывешивается на видном месте, как правило, не позднее, чем за один месяц до введения его в действие.</w:t>
      </w:r>
    </w:p>
    <w:p w:rsidR="002B4347" w:rsidRPr="00FB031B" w:rsidRDefault="002B4347" w:rsidP="002B4347">
      <w:pPr>
        <w:numPr>
          <w:ilvl w:val="1"/>
          <w:numId w:val="1"/>
        </w:numPr>
        <w:spacing w:after="0"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 xml:space="preserve">Работа в праздничные и выходные дни запрещается. </w:t>
      </w:r>
      <w:proofErr w:type="gramStart"/>
      <w:r w:rsidRPr="00FB031B">
        <w:rPr>
          <w:rFonts w:ascii="Times New Roman" w:hAnsi="Times New Roman" w:cs="Times New Roman"/>
          <w:sz w:val="24"/>
          <w:szCs w:val="24"/>
        </w:rPr>
        <w:t>Сотрудникам, работающим в выходной  или праздничный день оплата производится</w:t>
      </w:r>
      <w:proofErr w:type="gramEnd"/>
      <w:r w:rsidRPr="00FB031B">
        <w:rPr>
          <w:rFonts w:ascii="Times New Roman" w:hAnsi="Times New Roman" w:cs="Times New Roman"/>
          <w:sz w:val="24"/>
          <w:szCs w:val="24"/>
        </w:rPr>
        <w:t xml:space="preserve"> в двойном размере  или по желанию работника предоставляется другой день отдыха</w:t>
      </w:r>
    </w:p>
    <w:p w:rsidR="002B4347" w:rsidRPr="00FB031B" w:rsidRDefault="002B4347" w:rsidP="002B4347">
      <w:pPr>
        <w:numPr>
          <w:ilvl w:val="1"/>
          <w:numId w:val="1"/>
        </w:numPr>
        <w:spacing w:after="0"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 xml:space="preserve">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только с письменного согласия и с учетом мнения профкома, предусмотренных  законодательством, по письменному приказу администрации. </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w:t>
      </w:r>
      <w:r w:rsidRPr="00FB031B">
        <w:rPr>
          <w:rFonts w:ascii="Times New Roman" w:hAnsi="Times New Roman" w:cs="Times New Roman"/>
          <w:sz w:val="24"/>
          <w:szCs w:val="24"/>
        </w:rPr>
        <w:lastRenderedPageBreak/>
        <w:t>уроков (занятий). График дежурства составляется на неделю и утверждается директором. График вывешивается в учительской.</w:t>
      </w:r>
    </w:p>
    <w:p w:rsidR="002B4347" w:rsidRPr="00FB031B" w:rsidRDefault="002B4347" w:rsidP="002B4347">
      <w:pPr>
        <w:numPr>
          <w:ilvl w:val="2"/>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В каникулярное  время учебно-воспитательный и обслуживающий персонал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 xml:space="preserve">Порядок и графики работы в период каникул устанавливаются приказом директора школы не </w:t>
      </w:r>
      <w:proofErr w:type="gramStart"/>
      <w:r w:rsidRPr="00FB031B">
        <w:rPr>
          <w:rFonts w:ascii="Times New Roman" w:hAnsi="Times New Roman" w:cs="Times New Roman"/>
          <w:sz w:val="24"/>
          <w:szCs w:val="24"/>
        </w:rPr>
        <w:t>позднее</w:t>
      </w:r>
      <w:proofErr w:type="gramEnd"/>
      <w:r w:rsidRPr="00FB031B">
        <w:rPr>
          <w:rFonts w:ascii="Times New Roman" w:hAnsi="Times New Roman" w:cs="Times New Roman"/>
          <w:sz w:val="24"/>
          <w:szCs w:val="24"/>
        </w:rPr>
        <w:t xml:space="preserve"> чем за две недели до начала каникул.</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Заседания школьных методических объединений учителей и воспитателей   проводятся не чаще двух раз в учебную четверть.</w:t>
      </w:r>
    </w:p>
    <w:p w:rsidR="002B4347" w:rsidRPr="00FB031B" w:rsidRDefault="002B4347" w:rsidP="002B4347">
      <w:pPr>
        <w:spacing w:line="240" w:lineRule="auto"/>
        <w:ind w:left="720" w:firstLine="696"/>
        <w:jc w:val="both"/>
        <w:rPr>
          <w:rFonts w:ascii="Times New Roman" w:hAnsi="Times New Roman" w:cs="Times New Roman"/>
          <w:sz w:val="24"/>
          <w:szCs w:val="24"/>
        </w:rPr>
      </w:pPr>
      <w:r w:rsidRPr="00FB031B">
        <w:rPr>
          <w:rFonts w:ascii="Times New Roman" w:hAnsi="Times New Roman" w:cs="Times New Roman"/>
          <w:sz w:val="24"/>
          <w:szCs w:val="24"/>
        </w:rPr>
        <w:t>Общие родительские собрания созываются не реже одного раза в год, классные - не реже четырех раз в год.</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родительские собрания- 1,5 часа, собрания школьников - 1 час, занятия кружков, секций - от 40 минут до 1,5  часа.</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Педагогическим и другим работникам школы  запрещается:</w:t>
      </w:r>
    </w:p>
    <w:p w:rsidR="002B4347" w:rsidRPr="00FB031B" w:rsidRDefault="002B4347" w:rsidP="002B4347">
      <w:pPr>
        <w:spacing w:line="240" w:lineRule="auto"/>
        <w:ind w:left="528" w:firstLine="888"/>
        <w:jc w:val="both"/>
        <w:rPr>
          <w:rFonts w:ascii="Times New Roman" w:hAnsi="Times New Roman" w:cs="Times New Roman"/>
          <w:sz w:val="24"/>
          <w:szCs w:val="24"/>
        </w:rPr>
      </w:pPr>
      <w:r w:rsidRPr="00FB031B">
        <w:rPr>
          <w:rFonts w:ascii="Times New Roman" w:hAnsi="Times New Roman" w:cs="Times New Roman"/>
          <w:sz w:val="24"/>
          <w:szCs w:val="24"/>
        </w:rPr>
        <w:t>а) изменять по своему усмотрению расписание уроков (занятий);</w:t>
      </w:r>
    </w:p>
    <w:p w:rsidR="002B4347" w:rsidRPr="00FB031B" w:rsidRDefault="002B4347" w:rsidP="002B4347">
      <w:pPr>
        <w:spacing w:line="240" w:lineRule="auto"/>
        <w:ind w:left="708" w:firstLine="708"/>
        <w:jc w:val="both"/>
        <w:rPr>
          <w:rFonts w:ascii="Times New Roman" w:hAnsi="Times New Roman" w:cs="Times New Roman"/>
          <w:sz w:val="24"/>
          <w:szCs w:val="24"/>
        </w:rPr>
      </w:pPr>
      <w:r w:rsidRPr="00FB031B">
        <w:rPr>
          <w:rFonts w:ascii="Times New Roman" w:hAnsi="Times New Roman" w:cs="Times New Roman"/>
          <w:sz w:val="24"/>
          <w:szCs w:val="24"/>
        </w:rPr>
        <w:t>б) отменять, удлинять или сокращать продолжительность уроков и перерывов между ними;</w:t>
      </w:r>
    </w:p>
    <w:p w:rsidR="002B4347" w:rsidRPr="00FB031B" w:rsidRDefault="002B4347" w:rsidP="002B4347">
      <w:pPr>
        <w:spacing w:line="240" w:lineRule="auto"/>
        <w:ind w:left="708" w:firstLine="888"/>
        <w:jc w:val="both"/>
        <w:rPr>
          <w:rFonts w:ascii="Times New Roman" w:hAnsi="Times New Roman" w:cs="Times New Roman"/>
          <w:sz w:val="24"/>
          <w:szCs w:val="24"/>
        </w:rPr>
      </w:pPr>
      <w:r w:rsidRPr="00FB031B">
        <w:rPr>
          <w:rFonts w:ascii="Times New Roman" w:hAnsi="Times New Roman" w:cs="Times New Roman"/>
          <w:sz w:val="24"/>
          <w:szCs w:val="24"/>
        </w:rPr>
        <w:t xml:space="preserve">в) удалять обучающихся с уроков (занятий) без предварительного уведомления администрации Учреждения; </w:t>
      </w:r>
    </w:p>
    <w:p w:rsidR="002B4347" w:rsidRPr="00FB031B" w:rsidRDefault="002B4347" w:rsidP="002B4347">
      <w:pPr>
        <w:spacing w:line="240" w:lineRule="auto"/>
        <w:ind w:left="708" w:firstLine="888"/>
        <w:jc w:val="both"/>
        <w:rPr>
          <w:rFonts w:ascii="Times New Roman" w:hAnsi="Times New Roman" w:cs="Times New Roman"/>
          <w:sz w:val="24"/>
          <w:szCs w:val="24"/>
        </w:rPr>
      </w:pPr>
      <w:r w:rsidRPr="00FB031B">
        <w:rPr>
          <w:rFonts w:ascii="Times New Roman" w:hAnsi="Times New Roman" w:cs="Times New Roman"/>
          <w:sz w:val="24"/>
          <w:szCs w:val="24"/>
        </w:rPr>
        <w:t>г) курить в помещениях школы  и на ее территории.</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Администрации школы запрещается:</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а) привлекать обучающихся, воспитанников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 xml:space="preserve">в) созывать в рабочее время собрания, заседания и всякого рода совещания по общественным делам.   </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Родители (законные представители) </w:t>
      </w:r>
      <w:proofErr w:type="gramStart"/>
      <w:r w:rsidRPr="00FB031B">
        <w:rPr>
          <w:rFonts w:ascii="Times New Roman" w:hAnsi="Times New Roman" w:cs="Times New Roman"/>
          <w:sz w:val="24"/>
          <w:szCs w:val="24"/>
        </w:rPr>
        <w:t>обучающихся</w:t>
      </w:r>
      <w:proofErr w:type="gramEnd"/>
      <w:r w:rsidRPr="00FB031B">
        <w:rPr>
          <w:rFonts w:ascii="Times New Roman" w:hAnsi="Times New Roman" w:cs="Times New Roman"/>
          <w:sz w:val="24"/>
          <w:szCs w:val="24"/>
        </w:rPr>
        <w:t xml:space="preserve"> могут присутствовать во время урока в классе (группе) только с разрешения директора школы или его заместителя.</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xml:space="preserve">Вход в класс (группу) после начала урока (занятия) разрешается только директору школы и его заместителям в целях контроля. </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lastRenderedPageBreak/>
        <w:t>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2B4347" w:rsidRPr="00FB031B" w:rsidRDefault="002B4347" w:rsidP="002B4347">
      <w:pPr>
        <w:spacing w:line="240" w:lineRule="auto"/>
        <w:rPr>
          <w:rFonts w:ascii="Times New Roman" w:hAnsi="Times New Roman" w:cs="Times New Roman"/>
          <w:sz w:val="24"/>
          <w:szCs w:val="24"/>
        </w:rPr>
      </w:pPr>
    </w:p>
    <w:p w:rsidR="002B4347" w:rsidRPr="00FB031B" w:rsidRDefault="002B4347" w:rsidP="002B4347">
      <w:pPr>
        <w:numPr>
          <w:ilvl w:val="0"/>
          <w:numId w:val="1"/>
        </w:numPr>
        <w:spacing w:after="0" w:line="240" w:lineRule="auto"/>
        <w:jc w:val="center"/>
        <w:rPr>
          <w:rFonts w:ascii="Times New Roman" w:hAnsi="Times New Roman" w:cs="Times New Roman"/>
          <w:b/>
          <w:sz w:val="24"/>
          <w:szCs w:val="24"/>
        </w:rPr>
      </w:pPr>
      <w:r w:rsidRPr="00FB031B">
        <w:rPr>
          <w:rFonts w:ascii="Times New Roman" w:hAnsi="Times New Roman" w:cs="Times New Roman"/>
          <w:b/>
          <w:sz w:val="24"/>
          <w:szCs w:val="24"/>
        </w:rPr>
        <w:t>ВРЕМЯ ОТДЫХА</w:t>
      </w:r>
    </w:p>
    <w:p w:rsidR="002B4347" w:rsidRPr="00FB031B" w:rsidRDefault="002B4347" w:rsidP="002B4347">
      <w:pPr>
        <w:spacing w:line="240" w:lineRule="auto"/>
        <w:ind w:left="-900"/>
        <w:rPr>
          <w:rFonts w:ascii="Times New Roman" w:hAnsi="Times New Roman" w:cs="Times New Roman"/>
          <w:b/>
          <w:sz w:val="24"/>
          <w:szCs w:val="24"/>
        </w:rPr>
      </w:pPr>
    </w:p>
    <w:p w:rsidR="002B4347" w:rsidRPr="00FB031B" w:rsidRDefault="002B4347" w:rsidP="002B4347">
      <w:pPr>
        <w:numPr>
          <w:ilvl w:val="1"/>
          <w:numId w:val="1"/>
        </w:numPr>
        <w:spacing w:after="0" w:line="240" w:lineRule="auto"/>
        <w:jc w:val="both"/>
        <w:rPr>
          <w:rFonts w:ascii="Times New Roman" w:hAnsi="Times New Roman" w:cs="Times New Roman"/>
          <w:sz w:val="24"/>
          <w:szCs w:val="24"/>
          <w:highlight w:val="yellow"/>
        </w:rPr>
      </w:pPr>
      <w:r w:rsidRPr="00FB031B">
        <w:rPr>
          <w:rFonts w:ascii="Times New Roman" w:hAnsi="Times New Roman" w:cs="Times New Roman"/>
          <w:sz w:val="24"/>
          <w:szCs w:val="24"/>
        </w:rPr>
        <w:t>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 (для педагогических работников - 56 календарных дней, для других сотрудников - 28 календарных дней, включая внешних совместителей).</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Отпуска педагогическим работникам школы, как правило, предоставляются в период летних каникул. График отпусков утверждается с учетом мнения профсоюзного комитета не позднее, чем за две недели до наступления календарного года и доводится до сведения работников.</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2B4347" w:rsidRPr="00FB031B" w:rsidRDefault="002B4347" w:rsidP="002B4347">
      <w:pPr>
        <w:spacing w:line="240" w:lineRule="auto"/>
        <w:ind w:left="-180"/>
        <w:jc w:val="both"/>
        <w:rPr>
          <w:rFonts w:ascii="Times New Roman" w:hAnsi="Times New Roman" w:cs="Times New Roman"/>
          <w:sz w:val="24"/>
          <w:szCs w:val="24"/>
        </w:rPr>
      </w:pP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Неоплачиваемые отпуска предоставляются в течение учебного года по соглашению работника с администрацией Учреждения. Их  общий срок не должен превышать, как правило, длительность рабочего отпуска.</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Краткосрочные неоплачиваемые отпуска администрация обязана предоставить в связи:</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xml:space="preserve">- с регистрацией брака работника – 5 календарных дней; </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xml:space="preserve">- рождением ребенка-5 календарных дней; </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-в случае смерти близких родственников- 5 календарных дней.</w:t>
      </w:r>
    </w:p>
    <w:p w:rsidR="002B4347" w:rsidRPr="00FB031B" w:rsidRDefault="002B4347" w:rsidP="002B4347">
      <w:pPr>
        <w:spacing w:line="240" w:lineRule="auto"/>
        <w:ind w:left="-900"/>
        <w:rPr>
          <w:rFonts w:ascii="Times New Roman" w:hAnsi="Times New Roman" w:cs="Times New Roman"/>
          <w:sz w:val="24"/>
          <w:szCs w:val="24"/>
        </w:rPr>
      </w:pPr>
    </w:p>
    <w:p w:rsidR="002B4347" w:rsidRPr="00FB031B" w:rsidRDefault="002B4347" w:rsidP="002B4347">
      <w:pPr>
        <w:spacing w:line="240" w:lineRule="auto"/>
        <w:ind w:left="-900"/>
        <w:rPr>
          <w:rFonts w:ascii="Times New Roman" w:hAnsi="Times New Roman" w:cs="Times New Roman"/>
          <w:sz w:val="24"/>
          <w:szCs w:val="24"/>
        </w:rPr>
      </w:pPr>
    </w:p>
    <w:p w:rsidR="002B4347" w:rsidRPr="00FB031B" w:rsidRDefault="002B4347" w:rsidP="002B4347">
      <w:pPr>
        <w:spacing w:line="240" w:lineRule="auto"/>
        <w:ind w:left="-900"/>
        <w:rPr>
          <w:rFonts w:ascii="Times New Roman" w:hAnsi="Times New Roman" w:cs="Times New Roman"/>
          <w:sz w:val="24"/>
          <w:szCs w:val="24"/>
        </w:rPr>
      </w:pPr>
    </w:p>
    <w:p w:rsidR="002B4347" w:rsidRPr="00FB031B" w:rsidRDefault="002B4347" w:rsidP="002B4347">
      <w:pPr>
        <w:numPr>
          <w:ilvl w:val="0"/>
          <w:numId w:val="1"/>
        </w:numPr>
        <w:spacing w:after="0" w:line="240" w:lineRule="auto"/>
        <w:jc w:val="center"/>
        <w:rPr>
          <w:rFonts w:ascii="Times New Roman" w:hAnsi="Times New Roman" w:cs="Times New Roman"/>
          <w:b/>
          <w:sz w:val="24"/>
          <w:szCs w:val="24"/>
        </w:rPr>
      </w:pPr>
      <w:r w:rsidRPr="00FB031B">
        <w:rPr>
          <w:rFonts w:ascii="Times New Roman" w:hAnsi="Times New Roman" w:cs="Times New Roman"/>
          <w:b/>
          <w:sz w:val="24"/>
          <w:szCs w:val="24"/>
        </w:rPr>
        <w:t>ПООЩРЕНИЯ ЗА УСПЕХИ В РАБОТЕ</w:t>
      </w:r>
    </w:p>
    <w:p w:rsidR="002B4347" w:rsidRPr="00FB031B" w:rsidRDefault="002B4347" w:rsidP="002B4347">
      <w:pPr>
        <w:spacing w:line="240" w:lineRule="auto"/>
        <w:ind w:left="-900"/>
        <w:rPr>
          <w:rFonts w:ascii="Times New Roman" w:hAnsi="Times New Roman" w:cs="Times New Roman"/>
          <w:b/>
          <w:sz w:val="24"/>
          <w:szCs w:val="24"/>
        </w:rPr>
      </w:pP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а) объявление благодарности;</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б) выдача премии;</w:t>
      </w:r>
    </w:p>
    <w:p w:rsidR="002B4347" w:rsidRPr="00FB031B" w:rsidRDefault="002B4347" w:rsidP="002B4347">
      <w:pPr>
        <w:spacing w:line="240" w:lineRule="auto"/>
        <w:ind w:left="-180"/>
        <w:jc w:val="both"/>
        <w:rPr>
          <w:rFonts w:ascii="Times New Roman" w:hAnsi="Times New Roman" w:cs="Times New Roman"/>
          <w:sz w:val="24"/>
          <w:szCs w:val="24"/>
        </w:rPr>
      </w:pPr>
      <w:r w:rsidRPr="00FB031B">
        <w:rPr>
          <w:rFonts w:ascii="Times New Roman" w:hAnsi="Times New Roman" w:cs="Times New Roman"/>
          <w:sz w:val="24"/>
          <w:szCs w:val="24"/>
        </w:rPr>
        <w:t xml:space="preserve">в) награждение почетными грамотами. </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Поощрения применяются администрацией Учреждения. Профсоюзный комитет вправе выступить с инициативой поощрения работника, которая подлежит обязательному рассмотрению администрацией.</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lastRenderedPageBreak/>
        <w:t>За особые трудовые заслуги работники школы представляются в отдел образования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профсоюзного комитета.</w:t>
      </w:r>
    </w:p>
    <w:p w:rsidR="002B4347" w:rsidRPr="00FB031B" w:rsidRDefault="002B4347" w:rsidP="002B4347">
      <w:pPr>
        <w:spacing w:line="240" w:lineRule="auto"/>
        <w:ind w:left="-900"/>
        <w:jc w:val="both"/>
        <w:rPr>
          <w:rFonts w:ascii="Times New Roman" w:hAnsi="Times New Roman" w:cs="Times New Roman"/>
          <w:sz w:val="24"/>
          <w:szCs w:val="24"/>
        </w:rPr>
      </w:pPr>
    </w:p>
    <w:p w:rsidR="002B4347" w:rsidRPr="00FB031B" w:rsidRDefault="002B4347" w:rsidP="002B4347">
      <w:pPr>
        <w:numPr>
          <w:ilvl w:val="0"/>
          <w:numId w:val="1"/>
        </w:numPr>
        <w:spacing w:after="0" w:line="240" w:lineRule="auto"/>
        <w:jc w:val="center"/>
        <w:rPr>
          <w:rFonts w:ascii="Times New Roman" w:hAnsi="Times New Roman" w:cs="Times New Roman"/>
          <w:b/>
          <w:sz w:val="24"/>
          <w:szCs w:val="24"/>
        </w:rPr>
      </w:pPr>
      <w:r w:rsidRPr="00FB031B">
        <w:rPr>
          <w:rFonts w:ascii="Times New Roman" w:hAnsi="Times New Roman" w:cs="Times New Roman"/>
          <w:b/>
          <w:sz w:val="24"/>
          <w:szCs w:val="24"/>
        </w:rPr>
        <w:t>ОТВЕТСТВЕННОСТЬ ЗА НАРУШЕНИЕ ТРУДОВОЙ ДИСЦИПЛИНЫ</w:t>
      </w:r>
    </w:p>
    <w:p w:rsidR="002B4347" w:rsidRPr="00FB031B" w:rsidRDefault="002B4347" w:rsidP="002B4347">
      <w:pPr>
        <w:spacing w:line="240" w:lineRule="auto"/>
        <w:ind w:left="-900"/>
        <w:rPr>
          <w:rFonts w:ascii="Times New Roman" w:hAnsi="Times New Roman" w:cs="Times New Roman"/>
          <w:b/>
          <w:sz w:val="24"/>
          <w:szCs w:val="24"/>
        </w:rPr>
      </w:pP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За нарушение трудовой дисциплины администрация школы  налагает следующие дисциплинарные взыскания:</w:t>
      </w:r>
    </w:p>
    <w:p w:rsidR="002B4347" w:rsidRPr="00FB031B" w:rsidRDefault="002B4347" w:rsidP="002B4347">
      <w:pPr>
        <w:spacing w:line="240" w:lineRule="auto"/>
        <w:ind w:left="1416" w:firstLine="708"/>
        <w:jc w:val="both"/>
        <w:rPr>
          <w:rFonts w:ascii="Times New Roman" w:hAnsi="Times New Roman" w:cs="Times New Roman"/>
          <w:sz w:val="24"/>
          <w:szCs w:val="24"/>
        </w:rPr>
      </w:pPr>
      <w:r w:rsidRPr="00FB031B">
        <w:rPr>
          <w:rFonts w:ascii="Times New Roman" w:hAnsi="Times New Roman" w:cs="Times New Roman"/>
          <w:sz w:val="24"/>
          <w:szCs w:val="24"/>
        </w:rPr>
        <w:t>а) замечание;</w:t>
      </w:r>
    </w:p>
    <w:p w:rsidR="002B4347" w:rsidRPr="00FB031B" w:rsidRDefault="002B4347" w:rsidP="002B4347">
      <w:pPr>
        <w:spacing w:line="240" w:lineRule="auto"/>
        <w:ind w:left="1236" w:firstLine="888"/>
        <w:jc w:val="both"/>
        <w:rPr>
          <w:rFonts w:ascii="Times New Roman" w:hAnsi="Times New Roman" w:cs="Times New Roman"/>
          <w:sz w:val="24"/>
          <w:szCs w:val="24"/>
        </w:rPr>
      </w:pPr>
      <w:r w:rsidRPr="00FB031B">
        <w:rPr>
          <w:rFonts w:ascii="Times New Roman" w:hAnsi="Times New Roman" w:cs="Times New Roman"/>
          <w:sz w:val="24"/>
          <w:szCs w:val="24"/>
        </w:rPr>
        <w:t>б) выговор;</w:t>
      </w:r>
    </w:p>
    <w:p w:rsidR="002B4347" w:rsidRPr="00FB031B" w:rsidRDefault="002B4347" w:rsidP="002B4347">
      <w:pPr>
        <w:spacing w:line="240" w:lineRule="auto"/>
        <w:ind w:left="1236" w:firstLine="888"/>
        <w:jc w:val="both"/>
        <w:rPr>
          <w:rFonts w:ascii="Times New Roman" w:hAnsi="Times New Roman" w:cs="Times New Roman"/>
          <w:sz w:val="24"/>
          <w:szCs w:val="24"/>
        </w:rPr>
      </w:pPr>
      <w:r w:rsidRPr="00FB031B">
        <w:rPr>
          <w:rFonts w:ascii="Times New Roman" w:hAnsi="Times New Roman" w:cs="Times New Roman"/>
          <w:sz w:val="24"/>
          <w:szCs w:val="24"/>
        </w:rPr>
        <w:t xml:space="preserve">в) увольнение по соответствующим основаниям. </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 xml:space="preserve"> Дисциплинарное расследование нарушений педагогическим работником школы норм профессионального поведения и/или Устава</w:t>
      </w: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Петровобудская</w:t>
      </w:r>
      <w:proofErr w:type="spellEnd"/>
      <w:r>
        <w:rPr>
          <w:rFonts w:ascii="Times New Roman" w:hAnsi="Times New Roman" w:cs="Times New Roman"/>
          <w:sz w:val="24"/>
          <w:szCs w:val="24"/>
        </w:rPr>
        <w:t xml:space="preserve">  СОШ</w:t>
      </w:r>
      <w:r w:rsidRPr="00FB031B">
        <w:rPr>
          <w:rFonts w:ascii="Times New Roman" w:hAnsi="Times New Roman" w:cs="Times New Roman"/>
          <w:sz w:val="24"/>
          <w:szCs w:val="24"/>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w:t>
      </w:r>
      <w:r w:rsidRPr="00FB031B">
        <w:rPr>
          <w:rFonts w:ascii="Times New Roman" w:hAnsi="Times New Roman" w:cs="Times New Roman"/>
          <w:sz w:val="24"/>
          <w:szCs w:val="24"/>
          <w:u w:val="single"/>
        </w:rPr>
        <w:t>.</w:t>
      </w:r>
      <w:r w:rsidRPr="00FB031B">
        <w:rPr>
          <w:rFonts w:ascii="Times New Roman" w:hAnsi="Times New Roman" w:cs="Times New Roman"/>
          <w:sz w:val="24"/>
          <w:szCs w:val="24"/>
        </w:rPr>
        <w:t xml:space="preserve"> </w:t>
      </w:r>
      <w:r w:rsidRPr="00FB031B">
        <w:rPr>
          <w:rFonts w:ascii="Times New Roman" w:hAnsi="Times New Roman" w:cs="Times New Roman"/>
          <w:sz w:val="24"/>
          <w:szCs w:val="24"/>
        </w:rPr>
        <w:lastRenderedPageBreak/>
        <w:t>Приказ доводится до сведения работников школы в случаях необходимости защиты прав и интересов обучающихся, воспитанников.</w:t>
      </w:r>
    </w:p>
    <w:p w:rsidR="002B4347" w:rsidRPr="00FB031B" w:rsidRDefault="002B4347" w:rsidP="002B4347">
      <w:pPr>
        <w:numPr>
          <w:ilvl w:val="1"/>
          <w:numId w:val="1"/>
        </w:numPr>
        <w:spacing w:after="0" w:line="240" w:lineRule="auto"/>
        <w:jc w:val="both"/>
        <w:rPr>
          <w:rFonts w:ascii="Times New Roman" w:hAnsi="Times New Roman" w:cs="Times New Roman"/>
          <w:sz w:val="24"/>
          <w:szCs w:val="24"/>
        </w:rPr>
      </w:pPr>
      <w:r w:rsidRPr="00FB031B">
        <w:rPr>
          <w:rFonts w:ascii="Times New Roman" w:hAnsi="Times New Roman" w:cs="Times New Roman"/>
          <w:sz w:val="24"/>
          <w:szCs w:val="24"/>
        </w:rPr>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Администрация школы по своей инициативе или по просьбе самого работника, или по ходатайству профкома имеет право снять  взыскание до истечения года со дня его применения.</w:t>
      </w:r>
    </w:p>
    <w:p w:rsidR="002B4347" w:rsidRPr="00FB031B" w:rsidRDefault="002B4347" w:rsidP="002B4347">
      <w:pPr>
        <w:spacing w:line="240" w:lineRule="auto"/>
        <w:ind w:left="-180" w:firstLine="888"/>
        <w:jc w:val="both"/>
        <w:rPr>
          <w:rFonts w:ascii="Times New Roman" w:hAnsi="Times New Roman" w:cs="Times New Roman"/>
          <w:sz w:val="24"/>
          <w:szCs w:val="24"/>
        </w:rPr>
      </w:pPr>
      <w:r w:rsidRPr="00FB031B">
        <w:rPr>
          <w:rFonts w:ascii="Times New Roman" w:hAnsi="Times New Roman" w:cs="Times New Roman"/>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2B4347" w:rsidRPr="00FB031B" w:rsidRDefault="002B4347" w:rsidP="002B4347">
      <w:pPr>
        <w:spacing w:line="240" w:lineRule="auto"/>
        <w:rPr>
          <w:rFonts w:ascii="Times New Roman" w:hAnsi="Times New Roman" w:cs="Times New Roman"/>
          <w:sz w:val="24"/>
          <w:szCs w:val="24"/>
        </w:rPr>
      </w:pPr>
    </w:p>
    <w:p w:rsidR="002B4347" w:rsidRPr="00FB031B" w:rsidRDefault="002B4347" w:rsidP="002B4347">
      <w:pPr>
        <w:numPr>
          <w:ilvl w:val="0"/>
          <w:numId w:val="1"/>
        </w:numPr>
        <w:spacing w:after="0" w:line="240" w:lineRule="auto"/>
        <w:jc w:val="center"/>
        <w:rPr>
          <w:rFonts w:ascii="Times New Roman" w:hAnsi="Times New Roman" w:cs="Times New Roman"/>
          <w:b/>
          <w:sz w:val="24"/>
          <w:szCs w:val="24"/>
        </w:rPr>
      </w:pPr>
      <w:r w:rsidRPr="00FB031B">
        <w:rPr>
          <w:rFonts w:ascii="Times New Roman" w:hAnsi="Times New Roman" w:cs="Times New Roman"/>
          <w:b/>
          <w:sz w:val="24"/>
          <w:szCs w:val="24"/>
        </w:rPr>
        <w:t>ЗАКЛЮЧИТЕЛЬНЫЕ ПОЛОЖЕНИЯ</w:t>
      </w:r>
    </w:p>
    <w:p w:rsidR="002B4347" w:rsidRPr="00FB031B" w:rsidRDefault="002B4347" w:rsidP="002B4347">
      <w:pPr>
        <w:spacing w:line="240" w:lineRule="auto"/>
        <w:ind w:left="-900"/>
        <w:rPr>
          <w:rFonts w:ascii="Times New Roman" w:hAnsi="Times New Roman" w:cs="Times New Roman"/>
          <w:b/>
          <w:sz w:val="24"/>
          <w:szCs w:val="24"/>
        </w:rPr>
      </w:pPr>
    </w:p>
    <w:p w:rsidR="002B4347" w:rsidRPr="00FB031B" w:rsidRDefault="002B4347" w:rsidP="002B4347">
      <w:pPr>
        <w:spacing w:line="240" w:lineRule="auto"/>
        <w:ind w:left="-900"/>
        <w:jc w:val="both"/>
        <w:rPr>
          <w:rFonts w:ascii="Times New Roman" w:hAnsi="Times New Roman" w:cs="Times New Roman"/>
          <w:sz w:val="24"/>
          <w:szCs w:val="24"/>
        </w:rPr>
      </w:pPr>
      <w:r w:rsidRPr="00FB031B">
        <w:rPr>
          <w:rFonts w:ascii="Times New Roman" w:hAnsi="Times New Roman" w:cs="Times New Roman"/>
          <w:sz w:val="24"/>
          <w:szCs w:val="24"/>
        </w:rPr>
        <w:t xml:space="preserve">   </w:t>
      </w:r>
      <w:r w:rsidRPr="00FB031B">
        <w:rPr>
          <w:rFonts w:ascii="Times New Roman" w:hAnsi="Times New Roman" w:cs="Times New Roman"/>
          <w:sz w:val="24"/>
          <w:szCs w:val="24"/>
        </w:rPr>
        <w:tab/>
        <w:t xml:space="preserve"> Правила внутреннего трудового распорядка</w:t>
      </w: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Петровобудская</w:t>
      </w:r>
      <w:proofErr w:type="spellEnd"/>
      <w:r>
        <w:rPr>
          <w:rFonts w:ascii="Times New Roman" w:hAnsi="Times New Roman" w:cs="Times New Roman"/>
          <w:sz w:val="24"/>
          <w:szCs w:val="24"/>
        </w:rPr>
        <w:t xml:space="preserve"> СОШ</w:t>
      </w:r>
      <w:r w:rsidRPr="00FB031B">
        <w:rPr>
          <w:rFonts w:ascii="Times New Roman" w:hAnsi="Times New Roman" w:cs="Times New Roman"/>
          <w:sz w:val="24"/>
          <w:szCs w:val="24"/>
        </w:rPr>
        <w:t xml:space="preserve"> утверждаются директором школы с учетом мнения выборного профсоюзного комитета школы.</w:t>
      </w:r>
    </w:p>
    <w:p w:rsidR="002B4347" w:rsidRPr="00FB031B" w:rsidRDefault="002B4347" w:rsidP="002B4347">
      <w:pPr>
        <w:spacing w:line="240" w:lineRule="auto"/>
        <w:ind w:left="-900" w:firstLine="900"/>
        <w:jc w:val="both"/>
        <w:rPr>
          <w:rFonts w:ascii="Times New Roman" w:hAnsi="Times New Roman" w:cs="Times New Roman"/>
          <w:sz w:val="24"/>
          <w:szCs w:val="24"/>
        </w:rPr>
      </w:pPr>
      <w:r w:rsidRPr="00FB031B">
        <w:rPr>
          <w:rFonts w:ascii="Times New Roman" w:hAnsi="Times New Roman" w:cs="Times New Roman"/>
          <w:sz w:val="24"/>
          <w:szCs w:val="24"/>
        </w:rPr>
        <w:t xml:space="preserve">С Правилами должен быть ознакомлен каждый вновь поступающий </w:t>
      </w:r>
      <w:proofErr w:type="gramStart"/>
      <w:r w:rsidRPr="00FB031B">
        <w:rPr>
          <w:rFonts w:ascii="Times New Roman" w:hAnsi="Times New Roman" w:cs="Times New Roman"/>
          <w:sz w:val="24"/>
          <w:szCs w:val="24"/>
        </w:rPr>
        <w:t>на работу в школу  работник под расписку до начала выполнения его трудовых обязанностей в школе</w:t>
      </w:r>
      <w:proofErr w:type="gramEnd"/>
      <w:r w:rsidRPr="00FB031B">
        <w:rPr>
          <w:rFonts w:ascii="Times New Roman" w:hAnsi="Times New Roman" w:cs="Times New Roman"/>
          <w:sz w:val="24"/>
          <w:szCs w:val="24"/>
        </w:rPr>
        <w:t>.</w:t>
      </w:r>
    </w:p>
    <w:p w:rsidR="002B4347" w:rsidRPr="00FB031B" w:rsidRDefault="002B4347" w:rsidP="002B4347">
      <w:pPr>
        <w:spacing w:line="240" w:lineRule="auto"/>
        <w:ind w:left="-900" w:firstLine="900"/>
        <w:jc w:val="both"/>
        <w:rPr>
          <w:rFonts w:ascii="Times New Roman" w:hAnsi="Times New Roman" w:cs="Times New Roman"/>
          <w:sz w:val="24"/>
          <w:szCs w:val="24"/>
        </w:rPr>
      </w:pPr>
      <w:r w:rsidRPr="00FB031B">
        <w:rPr>
          <w:rFonts w:ascii="Times New Roman" w:hAnsi="Times New Roman" w:cs="Times New Roman"/>
          <w:sz w:val="24"/>
          <w:szCs w:val="24"/>
        </w:rPr>
        <w:t>Экземпляр Правил вывешивается в учительской комнате.</w:t>
      </w:r>
      <w:r w:rsidRPr="00FB031B">
        <w:rPr>
          <w:rFonts w:ascii="Times New Roman" w:hAnsi="Times New Roman" w:cs="Times New Roman"/>
          <w:sz w:val="24"/>
          <w:szCs w:val="24"/>
          <w:highlight w:val="yellow"/>
        </w:rPr>
        <w:t xml:space="preserve">                         </w:t>
      </w:r>
    </w:p>
    <w:p w:rsidR="007903CD" w:rsidRDefault="007903CD"/>
    <w:sectPr w:rsidR="007903CD" w:rsidSect="00143F1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43B"/>
    <w:multiLevelType w:val="multilevel"/>
    <w:tmpl w:val="B8C862A0"/>
    <w:lvl w:ilvl="0">
      <w:start w:val="1"/>
      <w:numFmt w:val="upperRoman"/>
      <w:lvlText w:val="%1."/>
      <w:lvlJc w:val="left"/>
      <w:pPr>
        <w:tabs>
          <w:tab w:val="num" w:pos="-180"/>
        </w:tabs>
        <w:ind w:left="-180" w:hanging="72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80"/>
        </w:tabs>
        <w:ind w:left="-180" w:hanging="720"/>
      </w:pPr>
      <w:rPr>
        <w:rFonts w:hint="default"/>
      </w:rPr>
    </w:lvl>
    <w:lvl w:ilvl="3">
      <w:start w:val="1"/>
      <w:numFmt w:val="decimal"/>
      <w:isLgl/>
      <w:lvlText w:val="%1.%2.%3.%4."/>
      <w:lvlJc w:val="left"/>
      <w:pPr>
        <w:tabs>
          <w:tab w:val="num" w:pos="180"/>
        </w:tabs>
        <w:ind w:left="180" w:hanging="1080"/>
      </w:pPr>
      <w:rPr>
        <w:rFonts w:hint="default"/>
      </w:rPr>
    </w:lvl>
    <w:lvl w:ilvl="4">
      <w:start w:val="1"/>
      <w:numFmt w:val="decimal"/>
      <w:isLgl/>
      <w:lvlText w:val="%1.%2.%3.%4.%5."/>
      <w:lvlJc w:val="left"/>
      <w:pPr>
        <w:tabs>
          <w:tab w:val="num" w:pos="180"/>
        </w:tabs>
        <w:ind w:left="180" w:hanging="1080"/>
      </w:pPr>
      <w:rPr>
        <w:rFonts w:hint="default"/>
      </w:rPr>
    </w:lvl>
    <w:lvl w:ilvl="5">
      <w:start w:val="1"/>
      <w:numFmt w:val="decimal"/>
      <w:isLgl/>
      <w:lvlText w:val="%1.%2.%3.%4.%5.%6."/>
      <w:lvlJc w:val="left"/>
      <w:pPr>
        <w:tabs>
          <w:tab w:val="num" w:pos="540"/>
        </w:tabs>
        <w:ind w:left="540" w:hanging="1440"/>
      </w:pPr>
      <w:rPr>
        <w:rFonts w:hint="default"/>
      </w:rPr>
    </w:lvl>
    <w:lvl w:ilvl="6">
      <w:start w:val="1"/>
      <w:numFmt w:val="decimal"/>
      <w:isLgl/>
      <w:lvlText w:val="%1.%2.%3.%4.%5.%6.%7."/>
      <w:lvlJc w:val="left"/>
      <w:pPr>
        <w:tabs>
          <w:tab w:val="num" w:pos="900"/>
        </w:tabs>
        <w:ind w:left="900" w:hanging="1800"/>
      </w:pPr>
      <w:rPr>
        <w:rFonts w:hint="default"/>
      </w:rPr>
    </w:lvl>
    <w:lvl w:ilvl="7">
      <w:start w:val="1"/>
      <w:numFmt w:val="decimal"/>
      <w:isLgl/>
      <w:lvlText w:val="%1.%2.%3.%4.%5.%6.%7.%8."/>
      <w:lvlJc w:val="left"/>
      <w:pPr>
        <w:tabs>
          <w:tab w:val="num" w:pos="900"/>
        </w:tabs>
        <w:ind w:left="900" w:hanging="1800"/>
      </w:pPr>
      <w:rPr>
        <w:rFonts w:hint="default"/>
      </w:rPr>
    </w:lvl>
    <w:lvl w:ilvl="8">
      <w:start w:val="1"/>
      <w:numFmt w:val="decimal"/>
      <w:isLgl/>
      <w:lvlText w:val="%1.%2.%3.%4.%5.%6.%7.%8.%9."/>
      <w:lvlJc w:val="left"/>
      <w:pPr>
        <w:tabs>
          <w:tab w:val="num" w:pos="1260"/>
        </w:tabs>
        <w:ind w:left="12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2B4347"/>
    <w:rsid w:val="00143F1A"/>
    <w:rsid w:val="002B4347"/>
    <w:rsid w:val="00790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B434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3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4014</Words>
  <Characters>22880</Characters>
  <Application>Microsoft Office Word</Application>
  <DocSecurity>0</DocSecurity>
  <Lines>190</Lines>
  <Paragraphs>53</Paragraphs>
  <ScaleCrop>false</ScaleCrop>
  <Company>*</Company>
  <LinksUpToDate>false</LinksUpToDate>
  <CharactersWithSpaces>26841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Перетинская</dc:creator>
  <cp:keywords/>
  <dc:description/>
  <cp:lastModifiedBy>Перетинская</cp:lastModifiedBy>
  <cp:revision>2</cp:revision>
  <dcterms:created xsi:type="dcterms:W3CDTF">2016-04-06T08:37:00Z</dcterms:created>
  <dcterms:modified xsi:type="dcterms:W3CDTF">2016-04-06T08:38:00Z</dcterms:modified>
</cp:coreProperties>
</file>